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#13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Unforgivable </w:t>
      </w:r>
      <w:r w:rsidDel="00000000" w:rsidR="00000000" w:rsidRPr="00000000">
        <w:rPr>
          <w:sz w:val="28"/>
          <w:szCs w:val="28"/>
          <w:rtl w:val="0"/>
        </w:rPr>
        <w:t xml:space="preserve">page 175, </w:t>
      </w:r>
      <w:r w:rsidDel="00000000" w:rsidR="00000000" w:rsidRPr="00000000">
        <w:rPr>
          <w:i w:val="1"/>
          <w:sz w:val="28"/>
          <w:szCs w:val="28"/>
          <w:rtl w:val="0"/>
        </w:rPr>
        <w:t xml:space="preserve">Unreal</w:t>
      </w:r>
      <w:r w:rsidDel="00000000" w:rsidR="00000000" w:rsidRPr="00000000">
        <w:rPr>
          <w:sz w:val="28"/>
          <w:szCs w:val="28"/>
          <w:rtl w:val="0"/>
        </w:rPr>
        <w:t xml:space="preserve"> page 184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Unmasked</w:t>
      </w:r>
      <w:r w:rsidDel="00000000" w:rsidR="00000000" w:rsidRPr="00000000">
        <w:rPr>
          <w:sz w:val="28"/>
          <w:szCs w:val="28"/>
          <w:rtl w:val="0"/>
        </w:rPr>
        <w:t xml:space="preserve"> page 196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Using details from the text, explain what Oz meant when he told Mrs. Bevelaqua that Donovan completes the students at The Academy.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Using details from the text, explain why Donovan wasn’t lying to Mrs. Bevelaqua during the Cheating Investigation interview.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