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Ungifted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#11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i w:val="1"/>
          <w:sz w:val="28"/>
          <w:szCs w:val="28"/>
          <w:rtl w:val="0"/>
        </w:rPr>
        <w:t xml:space="preserve">Unsorry </w:t>
      </w:r>
      <w:r w:rsidDel="00000000" w:rsidR="00000000" w:rsidRPr="00000000">
        <w:rPr>
          <w:sz w:val="28"/>
          <w:szCs w:val="28"/>
          <w:rtl w:val="0"/>
        </w:rPr>
        <w:t xml:space="preserve">page 148</w:t>
      </w:r>
    </w:p>
    <w:p w:rsidR="00000000" w:rsidDel="00000000" w:rsidP="00000000" w:rsidRDefault="00000000" w:rsidRPr="00000000" w14:paraId="0000000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 Using details from the text, describe Tin Man’s damages and the problems those damages will cause.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Using details from the text, describe what we learned about Jacey in the chapter.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 Using details from the text, explain why Noah says, </w:t>
      </w:r>
      <w:r w:rsidDel="00000000" w:rsidR="00000000" w:rsidRPr="00000000">
        <w:rPr>
          <w:i w:val="1"/>
          <w:sz w:val="28"/>
          <w:szCs w:val="28"/>
          <w:rtl w:val="0"/>
        </w:rPr>
        <w:t xml:space="preserve">‘I was getting no credit at all for sacrificing my body.’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 Using details from the text, describe the reaction to Donovan’s suggestion to use the floor polisher motor to fix Tin Man.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