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#4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5</w:t>
      </w:r>
      <w:r w:rsidDel="00000000" w:rsidR="00000000" w:rsidRPr="00000000">
        <w:rPr>
          <w:i w:val="1"/>
          <w:sz w:val="28"/>
          <w:szCs w:val="28"/>
          <w:rtl w:val="0"/>
        </w:rPr>
        <w:t xml:space="preserve"> - Superscuffle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why Donovan had to take Beatrice for a walk.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happened at the park.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Brad tried to make clear to Donovan.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