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5" w:rsidRDefault="00A23F06" w:rsidP="00A23F06">
      <w:pPr>
        <w:jc w:val="center"/>
        <w:rPr>
          <w:rFonts w:ascii="Avenir Book" w:hAnsi="Avenir Book"/>
          <w:sz w:val="32"/>
          <w:szCs w:val="32"/>
        </w:rPr>
      </w:pPr>
      <w:r w:rsidRPr="00A23F06">
        <w:rPr>
          <w:rFonts w:ascii="Avenir Book" w:hAnsi="Avenir Book"/>
          <w:sz w:val="32"/>
          <w:szCs w:val="32"/>
        </w:rPr>
        <w:t>Child Development</w:t>
      </w:r>
      <w:r>
        <w:rPr>
          <w:rFonts w:ascii="Avenir Book" w:hAnsi="Avenir Book"/>
          <w:sz w:val="32"/>
          <w:szCs w:val="32"/>
        </w:rPr>
        <w:t xml:space="preserve"> Worksheet</w:t>
      </w:r>
    </w:p>
    <w:p w:rsidR="00A23F06" w:rsidRDefault="00A23F06" w:rsidP="00A23F06">
      <w:pPr>
        <w:rPr>
          <w:rFonts w:ascii="Avenir Book" w:hAnsi="Avenir Book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910" w:tblpY="2345"/>
        <w:tblW w:w="0" w:type="auto"/>
        <w:tblLook w:val="04A0" w:firstRow="1" w:lastRow="0" w:firstColumn="1" w:lastColumn="0" w:noHBand="0" w:noVBand="1"/>
      </w:tblPr>
      <w:tblGrid>
        <w:gridCol w:w="2898"/>
        <w:gridCol w:w="2250"/>
        <w:gridCol w:w="8640"/>
      </w:tblGrid>
      <w:tr w:rsidR="00A23F06" w:rsidTr="00A23F06">
        <w:trPr>
          <w:trHeight w:val="320"/>
        </w:trPr>
        <w:tc>
          <w:tcPr>
            <w:tcW w:w="2898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Stage of Development</w:t>
            </w:r>
          </w:p>
        </w:tc>
        <w:tc>
          <w:tcPr>
            <w:tcW w:w="225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center"/>
              <w:rPr>
                <w:rFonts w:ascii="Avenir Book" w:hAnsi="Avenir Book"/>
              </w:rPr>
            </w:pPr>
            <w:r w:rsidRPr="00A23F06">
              <w:rPr>
                <w:rFonts w:ascii="Avenir Book" w:hAnsi="Avenir Book"/>
              </w:rPr>
              <w:t>Child</w:t>
            </w:r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Activity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bookmarkEnd w:id="1"/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/>
                <w:color w:val="000000"/>
              </w:rPr>
              <w:t>1. Grasps rattle or finger.</w:t>
            </w:r>
          </w:p>
        </w:tc>
      </w:tr>
      <w:tr w:rsidR="00A23F06" w:rsidTr="00A23F06">
        <w:trPr>
          <w:trHeight w:val="440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2. Says his first word.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3. Rides a tricycle.</w:t>
            </w:r>
          </w:p>
        </w:tc>
      </w:tr>
      <w:tr w:rsidR="00A23F06" w:rsidTr="00A23F06">
        <w:trPr>
          <w:trHeight w:val="440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4. Delights in seeing his reflection in the mirror.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 xml:space="preserve">5. Knows simple rhymes and songs and </w:t>
            </w:r>
            <w:proofErr w:type="gramStart"/>
            <w:r w:rsidRPr="00A23F06">
              <w:rPr>
                <w:rFonts w:ascii="Avenir Book" w:hAnsi="Avenir Book" w:cs="Arial"/>
                <w:color w:val="000000"/>
              </w:rPr>
              <w:t>enjoys</w:t>
            </w:r>
            <w:proofErr w:type="gramEnd"/>
            <w:r w:rsidRPr="00A23F06">
              <w:rPr>
                <w:rFonts w:ascii="Avenir Book" w:hAnsi="Avenir Book" w:cs="Arial"/>
                <w:color w:val="000000"/>
              </w:rPr>
              <w:t xml:space="preserve"> books.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 xml:space="preserve">6. Is possessive, has difficulty sharing and wants </w:t>
            </w:r>
            <w:proofErr w:type="gramStart"/>
            <w:r>
              <w:rPr>
                <w:rFonts w:ascii="Avenir Book" w:hAnsi="Avenir Book" w:cs="Arial"/>
                <w:color w:val="000000"/>
              </w:rPr>
              <w:t>his own</w:t>
            </w:r>
            <w:proofErr w:type="gramEnd"/>
            <w:r>
              <w:rPr>
                <w:rFonts w:ascii="Avenir Book" w:hAnsi="Avenir Book" w:cs="Arial"/>
                <w:color w:val="000000"/>
              </w:rPr>
              <w:t xml:space="preserve"> way with everything.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7. Has a vivid imagination, perhaps imaginary friends.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8. Throws a ball, pumps himself on the swing.</w:t>
            </w:r>
          </w:p>
        </w:tc>
      </w:tr>
      <w:tr w:rsidR="00A23F06" w:rsidTr="00A23F06">
        <w:trPr>
          <w:trHeight w:val="440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9. Stands alone holding onto furniture for support.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 xml:space="preserve">10. Is learning the concepts of soon and </w:t>
            </w:r>
            <w:proofErr w:type="gramStart"/>
            <w:r w:rsidRPr="00A23F06">
              <w:rPr>
                <w:rFonts w:ascii="Avenir Book" w:hAnsi="Avenir Book" w:cs="Arial"/>
                <w:color w:val="000000"/>
              </w:rPr>
              <w:t>wait.</w:t>
            </w:r>
            <w:proofErr w:type="gramEnd"/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 xml:space="preserve">11. Is beginning to learn to </w:t>
            </w:r>
            <w:proofErr w:type="gramStart"/>
            <w:r>
              <w:rPr>
                <w:rFonts w:ascii="Avenir Book" w:hAnsi="Avenir Book" w:cs="Arial"/>
                <w:color w:val="000000"/>
              </w:rPr>
              <w:t>share.</w:t>
            </w:r>
            <w:proofErr w:type="gramEnd"/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3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12. May demonstrate an interest in toilet training.</w:t>
            </w:r>
          </w:p>
        </w:tc>
      </w:tr>
      <w:tr w:rsidR="00A23F06" w:rsidTr="00A23F06">
        <w:trPr>
          <w:trHeight w:val="419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13. Babbles and coos.</w:t>
            </w:r>
          </w:p>
        </w:tc>
      </w:tr>
      <w:tr w:rsidR="00A23F06" w:rsidTr="00A23F06">
        <w:trPr>
          <w:trHeight w:val="440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7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/>
                <w:sz w:val="32"/>
                <w:szCs w:val="32"/>
              </w:rPr>
            </w:pPr>
            <w:r w:rsidRPr="00A23F06">
              <w:rPr>
                <w:rFonts w:ascii="Avenir Book" w:hAnsi="Avenir Book" w:cs="Arial"/>
                <w:color w:val="000000"/>
              </w:rPr>
              <w:t>14. Can carry out a one step direction.</w:t>
            </w:r>
          </w:p>
        </w:tc>
      </w:tr>
      <w:tr w:rsidR="00A23F06" w:rsidTr="00A23F06">
        <w:trPr>
          <w:trHeight w:val="440"/>
        </w:trPr>
        <w:tc>
          <w:tcPr>
            <w:tcW w:w="2898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29"/>
          </w:p>
        </w:tc>
        <w:tc>
          <w:tcPr>
            <w:tcW w:w="2250" w:type="dxa"/>
          </w:tcPr>
          <w:p w:rsidR="00A23F06" w:rsidRDefault="00A23F06" w:rsidP="00A23F06">
            <w:pPr>
              <w:tabs>
                <w:tab w:val="left" w:pos="6120"/>
              </w:tabs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venir Book" w:hAnsi="Avenir Book"/>
                <w:sz w:val="32"/>
                <w:szCs w:val="32"/>
              </w:rPr>
              <w:instrText xml:space="preserve"> FORMTEXT </w:instrText>
            </w:r>
            <w:r>
              <w:rPr>
                <w:rFonts w:ascii="Avenir Book" w:hAnsi="Avenir Book"/>
                <w:sz w:val="32"/>
                <w:szCs w:val="32"/>
              </w:rPr>
            </w:r>
            <w:r>
              <w:rPr>
                <w:rFonts w:ascii="Avenir Book" w:hAnsi="Avenir Book"/>
                <w:sz w:val="32"/>
                <w:szCs w:val="32"/>
              </w:rPr>
              <w:fldChar w:fldCharType="separate"/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noProof/>
                <w:sz w:val="32"/>
                <w:szCs w:val="32"/>
              </w:rPr>
              <w:t> </w:t>
            </w:r>
            <w:r>
              <w:rPr>
                <w:rFonts w:ascii="Avenir Book" w:hAnsi="Avenir Book"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8640" w:type="dxa"/>
          </w:tcPr>
          <w:p w:rsidR="00A23F06" w:rsidRPr="00A23F06" w:rsidRDefault="00A23F06" w:rsidP="00A23F06">
            <w:pPr>
              <w:tabs>
                <w:tab w:val="left" w:pos="6120"/>
              </w:tabs>
              <w:jc w:val="both"/>
              <w:rPr>
                <w:rFonts w:ascii="Avenir Book" w:hAnsi="Avenir Book" w:cs="Arial"/>
                <w:color w:val="000000"/>
              </w:rPr>
            </w:pPr>
            <w:r>
              <w:rPr>
                <w:rFonts w:ascii="Avenir Book" w:hAnsi="Avenir Book" w:cs="Arial"/>
                <w:color w:val="000000"/>
              </w:rPr>
              <w:t>15. Pushing things away that are not wanted.</w:t>
            </w:r>
          </w:p>
        </w:tc>
      </w:tr>
    </w:tbl>
    <w:p w:rsidR="00A23F06" w:rsidRDefault="00A23F06" w:rsidP="00A23F06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Identify the stage of development and the Child you are sitting that matches each activity.</w:t>
      </w:r>
    </w:p>
    <w:p w:rsidR="00A23F06" w:rsidRDefault="00A23F06" w:rsidP="00A23F06">
      <w:pPr>
        <w:rPr>
          <w:rFonts w:ascii="Avenir Book" w:hAnsi="Avenir Book"/>
          <w:sz w:val="32"/>
          <w:szCs w:val="32"/>
        </w:rPr>
      </w:pPr>
    </w:p>
    <w:p w:rsidR="00A23F06" w:rsidRPr="00A23F06" w:rsidRDefault="00A23F06" w:rsidP="00A23F06">
      <w:pPr>
        <w:rPr>
          <w:rFonts w:ascii="Avenir Book" w:hAnsi="Avenir Book"/>
          <w:b/>
        </w:rPr>
      </w:pPr>
      <w:r w:rsidRPr="00A23F06">
        <w:rPr>
          <w:rFonts w:ascii="Avenir Book" w:hAnsi="Avenir Book"/>
          <w:b/>
        </w:rPr>
        <w:t>List of stages: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  <w:t>List of children:</w:t>
      </w:r>
    </w:p>
    <w:p w:rsidR="00A23F06" w:rsidRPr="00A23F06" w:rsidRDefault="00A23F06" w:rsidP="00A23F06">
      <w:pPr>
        <w:rPr>
          <w:rFonts w:ascii="Avenir Book" w:hAnsi="Avenir Book"/>
          <w:i/>
        </w:rPr>
      </w:pPr>
      <w:r w:rsidRPr="00A23F06">
        <w:rPr>
          <w:rFonts w:ascii="Avenir Book" w:hAnsi="Avenir Book"/>
          <w:i/>
        </w:rPr>
        <w:t>Emotional/Social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Annie (4 mo.)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Herman (2 yrs.)</w:t>
      </w:r>
    </w:p>
    <w:p w:rsidR="00A23F06" w:rsidRDefault="00A23F06" w:rsidP="00A23F06">
      <w:pPr>
        <w:rPr>
          <w:rFonts w:ascii="Avenir Book" w:hAnsi="Avenir Book"/>
          <w:i/>
        </w:rPr>
      </w:pPr>
      <w:r w:rsidRPr="00A23F06">
        <w:rPr>
          <w:rFonts w:ascii="Avenir Book" w:hAnsi="Avenir Book"/>
          <w:i/>
        </w:rPr>
        <w:t>Intellectual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Tyler (8 mo.)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Gus (3 yrs.)</w:t>
      </w:r>
    </w:p>
    <w:p w:rsidR="00A23F06" w:rsidRPr="00A23F06" w:rsidRDefault="00A23F06" w:rsidP="00A23F06">
      <w:pPr>
        <w:rPr>
          <w:rFonts w:ascii="Avenir Book" w:hAnsi="Avenir Book"/>
          <w:i/>
        </w:rPr>
      </w:pPr>
      <w:r>
        <w:rPr>
          <w:rFonts w:ascii="Avenir Book" w:hAnsi="Avenir Book"/>
          <w:i/>
        </w:rPr>
        <w:t>Physical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Jimmy (1 yr.)</w:t>
      </w:r>
      <w:r>
        <w:rPr>
          <w:rFonts w:ascii="Avenir Book" w:hAnsi="Avenir Book"/>
          <w:i/>
        </w:rPr>
        <w:tab/>
      </w:r>
      <w:r>
        <w:rPr>
          <w:rFonts w:ascii="Avenir Book" w:hAnsi="Avenir Book"/>
          <w:i/>
        </w:rPr>
        <w:tab/>
        <w:t>Toby (4 yrs.)</w:t>
      </w:r>
    </w:p>
    <w:sectPr w:rsidR="00A23F06" w:rsidRPr="00A23F06" w:rsidSect="00A23F06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06" w:rsidRDefault="00A23F06" w:rsidP="00A23F06">
      <w:r>
        <w:separator/>
      </w:r>
    </w:p>
  </w:endnote>
  <w:endnote w:type="continuationSeparator" w:id="0">
    <w:p w:rsidR="00A23F06" w:rsidRDefault="00A23F06" w:rsidP="00A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06" w:rsidRDefault="00A23F06" w:rsidP="00A23F06">
      <w:r>
        <w:separator/>
      </w:r>
    </w:p>
  </w:footnote>
  <w:footnote w:type="continuationSeparator" w:id="0">
    <w:p w:rsidR="00A23F06" w:rsidRDefault="00A23F06" w:rsidP="00A23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06" w:rsidRPr="00A23F06" w:rsidRDefault="00A23F06">
    <w:pPr>
      <w:pStyle w:val="Header"/>
      <w:rPr>
        <w:rFonts w:ascii="Avenir Book" w:hAnsi="Avenir Book"/>
        <w:sz w:val="20"/>
        <w:szCs w:val="20"/>
      </w:rPr>
    </w:pPr>
    <w:r w:rsidRPr="00A23F06">
      <w:rPr>
        <w:rFonts w:ascii="Avenir Book" w:hAnsi="Avenir Book"/>
        <w:sz w:val="20"/>
        <w:szCs w:val="20"/>
      </w:rPr>
      <w:t xml:space="preserve">Centre Learning Community </w:t>
    </w:r>
    <w:r w:rsidRPr="00A23F06">
      <w:rPr>
        <w:rFonts w:ascii="Avenir Book" w:hAnsi="Avenir Book"/>
        <w:sz w:val="20"/>
        <w:szCs w:val="20"/>
      </w:rPr>
      <w:tab/>
    </w:r>
    <w:r w:rsidRPr="00A23F06">
      <w:rPr>
        <w:rFonts w:ascii="Avenir Book" w:hAnsi="Avenir Book"/>
        <w:sz w:val="20"/>
        <w:szCs w:val="20"/>
      </w:rPr>
      <w:tab/>
    </w:r>
    <w:r w:rsidRPr="00A23F06">
      <w:rPr>
        <w:rFonts w:ascii="Avenir Book" w:hAnsi="Avenir Book"/>
        <w:sz w:val="20"/>
        <w:szCs w:val="20"/>
      </w:rPr>
      <w:tab/>
    </w:r>
    <w:r w:rsidRPr="00A23F06">
      <w:rPr>
        <w:rFonts w:ascii="Avenir Book" w:hAnsi="Avenir Book"/>
        <w:sz w:val="20"/>
        <w:szCs w:val="20"/>
      </w:rPr>
      <w:tab/>
    </w:r>
    <w:r w:rsidRPr="00A23F06">
      <w:rPr>
        <w:rFonts w:ascii="Avenir Book" w:hAnsi="Avenir Book"/>
        <w:sz w:val="20"/>
        <w:szCs w:val="20"/>
      </w:rPr>
      <w:tab/>
      <w:t xml:space="preserve">      Family Consumer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06"/>
    <w:rsid w:val="00161AD5"/>
    <w:rsid w:val="002E0A71"/>
    <w:rsid w:val="007C2418"/>
    <w:rsid w:val="00A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8B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F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F0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F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F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1358</Characters>
  <Application>Microsoft Macintosh Word</Application>
  <DocSecurity>0</DocSecurity>
  <Lines>11</Lines>
  <Paragraphs>3</Paragraphs>
  <ScaleCrop>false</ScaleCrop>
  <Company>CLC Charter School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1</cp:revision>
  <dcterms:created xsi:type="dcterms:W3CDTF">2013-11-05T16:30:00Z</dcterms:created>
  <dcterms:modified xsi:type="dcterms:W3CDTF">2013-11-05T16:51:00Z</dcterms:modified>
</cp:coreProperties>
</file>